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223A" w14:textId="34B05B72" w:rsidR="00297076" w:rsidRPr="00297076" w:rsidRDefault="00297076" w:rsidP="0029707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  <w:t>Procedure for Handling Complaints to the</w:t>
      </w:r>
      <w:r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  <w:t xml:space="preserve"> Colebrook</w:t>
      </w:r>
      <w:r w:rsidRPr="00297076"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  <w:t xml:space="preserve"> Planning and Zoning Board</w:t>
      </w:r>
    </w:p>
    <w:p w14:paraId="0C4D1839" w14:textId="77777777" w:rsidR="00297076" w:rsidRDefault="00297076" w:rsidP="002970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</w:p>
    <w:p w14:paraId="24FB3816" w14:textId="54A36F25" w:rsidR="00297076" w:rsidRPr="00297076" w:rsidRDefault="00297076" w:rsidP="002970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Purpose</w:t>
      </w:r>
    </w:p>
    <w:p w14:paraId="05EBADC0" w14:textId="77777777" w:rsidR="00297076" w:rsidRDefault="00297076" w:rsidP="00297076">
      <w:pPr>
        <w:pStyle w:val="ListParagraph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To establish a clear, fair, and transparent process for receiving, documenting, and addressing complaints related to planning and zoning matters within the jurisdiction.</w:t>
      </w:r>
      <w:r w:rsidRPr="00297076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 xml:space="preserve"> </w:t>
      </w:r>
    </w:p>
    <w:p w14:paraId="577BDCC7" w14:textId="77777777" w:rsidR="00297076" w:rsidRDefault="00297076" w:rsidP="00297076">
      <w:pPr>
        <w:pStyle w:val="ListParagraph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</w:p>
    <w:p w14:paraId="10FC1E4E" w14:textId="5E25C194" w:rsidR="00297076" w:rsidRPr="00297076" w:rsidRDefault="00297076" w:rsidP="00297076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Policy on Anonymous Complaints</w:t>
      </w:r>
    </w:p>
    <w:p w14:paraId="332357D4" w14:textId="77777777" w:rsidR="00297076" w:rsidRPr="00297076" w:rsidRDefault="00297076" w:rsidP="002970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Anonymous complaints will not be accepted.</w:t>
      </w:r>
    </w:p>
    <w:p w14:paraId="6DED210D" w14:textId="77777777" w:rsidR="00297076" w:rsidRPr="00297076" w:rsidRDefault="00297076" w:rsidP="002970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All complaints must include the complainant’s full name, address, phone number, and signature.</w:t>
      </w:r>
    </w:p>
    <w:p w14:paraId="2527BF17" w14:textId="2364E8FF" w:rsidR="00297076" w:rsidRPr="00297076" w:rsidRDefault="00297076" w:rsidP="002970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Complaints lacking proper identification will be deemed </w:t>
      </w: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invalid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 and will not be processed.</w:t>
      </w:r>
    </w:p>
    <w:p w14:paraId="17060CCD" w14:textId="77777777" w:rsidR="0043603C" w:rsidRDefault="00297076" w:rsidP="0043603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Submission Requirements</w:t>
      </w:r>
    </w:p>
    <w:p w14:paraId="5E779A3E" w14:textId="4ABEDBE0" w:rsidR="00297076" w:rsidRPr="0043603C" w:rsidRDefault="00297076" w:rsidP="0043603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Complaints must be submitted using the official </w:t>
      </w: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Planning and Zoning Complaint Form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 (attached below), and may be delivered by:</w:t>
      </w:r>
    </w:p>
    <w:p w14:paraId="2D6526ED" w14:textId="77777777" w:rsidR="00297076" w:rsidRPr="00297076" w:rsidRDefault="00297076" w:rsidP="002970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Email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 (scanned signed copy)</w:t>
      </w:r>
    </w:p>
    <w:p w14:paraId="1C930E58" w14:textId="77777777" w:rsidR="00297076" w:rsidRPr="00297076" w:rsidRDefault="00297076" w:rsidP="002970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Mail</w:t>
      </w:r>
    </w:p>
    <w:p w14:paraId="3E3CD980" w14:textId="79147618" w:rsidR="00297076" w:rsidRDefault="00297076" w:rsidP="002970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In person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 at the Planning </w:t>
      </w:r>
      <w:r w:rsidR="0043603C">
        <w:rPr>
          <w:rFonts w:ascii="Times New Roman" w:eastAsia="Times New Roman" w:hAnsi="Times New Roman" w:cs="Times New Roman"/>
          <w:color w:val="0D0D0D"/>
          <w:sz w:val="24"/>
          <w:szCs w:val="24"/>
        </w:rPr>
        <w:t>and Zoning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office</w:t>
      </w:r>
    </w:p>
    <w:p w14:paraId="3844FD2F" w14:textId="77777777" w:rsidR="00297076" w:rsidRDefault="00297076" w:rsidP="00297076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3F70D732" w14:textId="4D14F698" w:rsidR="00297076" w:rsidRPr="00297076" w:rsidRDefault="00297076" w:rsidP="002970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 xml:space="preserve"> Complaint Review Process</w:t>
      </w:r>
    </w:p>
    <w:p w14:paraId="66FC6EE1" w14:textId="77777777" w:rsidR="00297076" w:rsidRPr="00297076" w:rsidRDefault="00297076" w:rsidP="0029707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Intake &amp; Acknowledgement</w:t>
      </w:r>
    </w:p>
    <w:p w14:paraId="7D36A625" w14:textId="763C3092" w:rsidR="00297076" w:rsidRPr="00297076" w:rsidRDefault="00297076" w:rsidP="0029707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Complaint is logged </w:t>
      </w:r>
      <w:r w:rsidR="0043603C">
        <w:rPr>
          <w:rFonts w:ascii="Times New Roman" w:eastAsia="Times New Roman" w:hAnsi="Times New Roman" w:cs="Times New Roman"/>
          <w:color w:val="0D0D0D"/>
          <w:sz w:val="24"/>
          <w:szCs w:val="24"/>
        </w:rPr>
        <w:t>at the bottom of the form</w:t>
      </w:r>
    </w:p>
    <w:p w14:paraId="3362079E" w14:textId="77777777" w:rsidR="00297076" w:rsidRPr="00297076" w:rsidRDefault="00297076" w:rsidP="0029707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Preliminary Review</w:t>
      </w:r>
    </w:p>
    <w:p w14:paraId="7095DB36" w14:textId="451EC801" w:rsidR="0043603C" w:rsidRDefault="00826A4A" w:rsidP="0029707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826A4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ZEO </w:t>
      </w:r>
      <w:r w:rsidR="0043603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and </w:t>
      </w:r>
      <w:bookmarkStart w:id="0" w:name="_Hlk216269288"/>
      <w:r w:rsidRPr="00826A4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P&amp;Z Chair </w:t>
      </w:r>
      <w:r w:rsidR="0043603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will </w:t>
      </w:r>
      <w:bookmarkEnd w:id="0"/>
      <w:r w:rsidR="0043603C">
        <w:rPr>
          <w:rFonts w:ascii="Times New Roman" w:eastAsia="Times New Roman" w:hAnsi="Times New Roman" w:cs="Times New Roman"/>
          <w:color w:val="0D0D0D"/>
          <w:sz w:val="24"/>
          <w:szCs w:val="24"/>
        </w:rPr>
        <w:t>receive copies of the complaint form</w:t>
      </w:r>
    </w:p>
    <w:p w14:paraId="12533391" w14:textId="77777777" w:rsidR="0043603C" w:rsidRPr="0043603C" w:rsidRDefault="0043603C" w:rsidP="0029707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ZEO </w:t>
      </w:r>
      <w:r w:rsidR="00297076" w:rsidRPr="00826A4A">
        <w:rPr>
          <w:rFonts w:ascii="Times New Roman" w:eastAsia="Times New Roman" w:hAnsi="Times New Roman" w:cs="Times New Roman"/>
          <w:color w:val="0D0D0D"/>
          <w:sz w:val="24"/>
          <w:szCs w:val="24"/>
        </w:rPr>
        <w:t>assesses whether the issue falls under the jurisdiction of Planning and Zoning</w:t>
      </w:r>
      <w:r w:rsidR="00826A4A" w:rsidRPr="00826A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14:paraId="52CB13F6" w14:textId="51156AC7" w:rsidR="00297076" w:rsidRPr="00826A4A" w:rsidRDefault="00826A4A" w:rsidP="0029707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826A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3603C" w:rsidRPr="00826A4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P&amp;Z Chair </w:t>
      </w:r>
      <w:r w:rsidR="0043603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will </w:t>
      </w:r>
      <w:r w:rsidRPr="00826A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then </w:t>
      </w:r>
      <w:r w:rsidR="004360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forward</w:t>
      </w:r>
      <w:r w:rsidRPr="00826A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it to the Commission if warranted.</w:t>
      </w:r>
    </w:p>
    <w:p w14:paraId="53C99CDB" w14:textId="77777777" w:rsidR="00297076" w:rsidRPr="00826A4A" w:rsidRDefault="00297076" w:rsidP="0029707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826A4A">
        <w:rPr>
          <w:rFonts w:ascii="Times New Roman" w:eastAsia="Times New Roman" w:hAnsi="Times New Roman" w:cs="Times New Roman"/>
          <w:color w:val="0D0D0D"/>
          <w:sz w:val="24"/>
          <w:szCs w:val="24"/>
        </w:rPr>
        <w:t>If outside jurisdiction, the complaint is forwarded to the appropriate department.</w:t>
      </w:r>
    </w:p>
    <w:p w14:paraId="78936B40" w14:textId="77777777" w:rsidR="00297076" w:rsidRPr="00826A4A" w:rsidRDefault="00297076" w:rsidP="0029707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826A4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Investigation</w:t>
      </w:r>
    </w:p>
    <w:p w14:paraId="4A867374" w14:textId="478B19A6" w:rsidR="00297076" w:rsidRPr="00297076" w:rsidRDefault="00297076" w:rsidP="0029707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If valid, </w:t>
      </w:r>
      <w:r w:rsidR="0043603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the 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staff conducts an investigation, including site visits or document review.</w:t>
      </w:r>
    </w:p>
    <w:p w14:paraId="23081710" w14:textId="77777777" w:rsidR="00297076" w:rsidRPr="00297076" w:rsidRDefault="00297076" w:rsidP="0029707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The subject of the complaint may be contacted for clarification or compliance.</w:t>
      </w:r>
    </w:p>
    <w:p w14:paraId="08698633" w14:textId="77777777" w:rsidR="00297076" w:rsidRPr="00297076" w:rsidRDefault="00297076" w:rsidP="0029707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Findings &amp; Action</w:t>
      </w:r>
    </w:p>
    <w:p w14:paraId="746E58D7" w14:textId="77777777" w:rsidR="00297076" w:rsidRPr="00297076" w:rsidRDefault="00297076" w:rsidP="0029707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Corrective action may include warnings, fines, or orders to comply.</w:t>
      </w:r>
    </w:p>
    <w:p w14:paraId="48533182" w14:textId="77777777" w:rsidR="00297076" w:rsidRPr="00297076" w:rsidRDefault="00297076" w:rsidP="0029707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Resolution &amp; Notification</w:t>
      </w:r>
    </w:p>
    <w:p w14:paraId="042A4C07" w14:textId="2DA849B5" w:rsidR="00297076" w:rsidRDefault="00297076" w:rsidP="0029707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The complainant and the subject of the complaint are notified of the outcome.</w:t>
      </w:r>
    </w:p>
    <w:p w14:paraId="2C2060C6" w14:textId="712D525C" w:rsidR="0043603C" w:rsidRDefault="0043603C" w:rsidP="0043603C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6F3B13CF" w14:textId="6AD52BD2" w:rsidR="00297076" w:rsidRPr="00297076" w:rsidRDefault="00297076" w:rsidP="002970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 xml:space="preserve"> Recordkeeping</w:t>
      </w:r>
    </w:p>
    <w:p w14:paraId="4873D7CC" w14:textId="5ACD2E9F" w:rsidR="00297076" w:rsidRPr="00297076" w:rsidRDefault="00297076" w:rsidP="00297076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All complaints and investigation records will be maintained in accordance with local public records laws for a minimum of </w:t>
      </w:r>
      <w:r w:rsidR="00D13C5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10</w:t>
      </w: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 years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sectPr w:rsidR="00297076" w:rsidRPr="002970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DDDF" w14:textId="77777777" w:rsidR="00894D50" w:rsidRDefault="00894D50" w:rsidP="00F061F2">
      <w:pPr>
        <w:spacing w:after="0" w:line="240" w:lineRule="auto"/>
      </w:pPr>
      <w:r>
        <w:separator/>
      </w:r>
    </w:p>
  </w:endnote>
  <w:endnote w:type="continuationSeparator" w:id="0">
    <w:p w14:paraId="1789DD3E" w14:textId="77777777" w:rsidR="00894D50" w:rsidRDefault="00894D50" w:rsidP="00F06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3B04" w14:textId="77777777" w:rsidR="00F061F2" w:rsidRDefault="00F061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C244" w14:textId="77777777" w:rsidR="00F061F2" w:rsidRDefault="00F061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EF2E" w14:textId="77777777" w:rsidR="00F061F2" w:rsidRDefault="00F06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7DEB" w14:textId="77777777" w:rsidR="00894D50" w:rsidRDefault="00894D50" w:rsidP="00F061F2">
      <w:pPr>
        <w:spacing w:after="0" w:line="240" w:lineRule="auto"/>
      </w:pPr>
      <w:r>
        <w:separator/>
      </w:r>
    </w:p>
  </w:footnote>
  <w:footnote w:type="continuationSeparator" w:id="0">
    <w:p w14:paraId="2AFDD08E" w14:textId="77777777" w:rsidR="00894D50" w:rsidRDefault="00894D50" w:rsidP="00F06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46F1" w14:textId="77777777" w:rsidR="00F061F2" w:rsidRDefault="00F061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BC28" w14:textId="2CE6A455" w:rsidR="00F061F2" w:rsidRDefault="00F061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9711" w14:textId="77777777" w:rsidR="00F061F2" w:rsidRDefault="00F06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2C9B"/>
    <w:multiLevelType w:val="multilevel"/>
    <w:tmpl w:val="D5F6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B1B1A"/>
    <w:multiLevelType w:val="hybridMultilevel"/>
    <w:tmpl w:val="ED324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2302"/>
    <w:multiLevelType w:val="multilevel"/>
    <w:tmpl w:val="72D4B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C20C7"/>
    <w:multiLevelType w:val="multilevel"/>
    <w:tmpl w:val="7020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683244"/>
    <w:multiLevelType w:val="multilevel"/>
    <w:tmpl w:val="0F0C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950AE0"/>
    <w:multiLevelType w:val="multilevel"/>
    <w:tmpl w:val="D844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6B691A"/>
    <w:multiLevelType w:val="multilevel"/>
    <w:tmpl w:val="CC80B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6189353">
    <w:abstractNumId w:val="5"/>
  </w:num>
  <w:num w:numId="2" w16cid:durableId="1133601091">
    <w:abstractNumId w:val="3"/>
  </w:num>
  <w:num w:numId="3" w16cid:durableId="1523740668">
    <w:abstractNumId w:val="2"/>
  </w:num>
  <w:num w:numId="4" w16cid:durableId="727147389">
    <w:abstractNumId w:val="0"/>
  </w:num>
  <w:num w:numId="5" w16cid:durableId="20405229">
    <w:abstractNumId w:val="6"/>
  </w:num>
  <w:num w:numId="6" w16cid:durableId="783497948">
    <w:abstractNumId w:val="4"/>
  </w:num>
  <w:num w:numId="7" w16cid:durableId="1732920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76"/>
    <w:rsid w:val="001150F9"/>
    <w:rsid w:val="00171034"/>
    <w:rsid w:val="00251EAE"/>
    <w:rsid w:val="00297076"/>
    <w:rsid w:val="0043603C"/>
    <w:rsid w:val="006473D2"/>
    <w:rsid w:val="00826A4A"/>
    <w:rsid w:val="00894D50"/>
    <w:rsid w:val="00C662E5"/>
    <w:rsid w:val="00D13C51"/>
    <w:rsid w:val="00D2152B"/>
    <w:rsid w:val="00D64CAB"/>
    <w:rsid w:val="00F061F2"/>
    <w:rsid w:val="00F3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BE1B78A"/>
  <w15:chartTrackingRefBased/>
  <w15:docId w15:val="{59D97866-F145-4334-ACC6-2C287251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7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970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29707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29707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70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9707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29707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97076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2970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7076"/>
    <w:rPr>
      <w:i/>
      <w:iCs/>
    </w:rPr>
  </w:style>
  <w:style w:type="paragraph" w:styleId="ListParagraph">
    <w:name w:val="List Paragraph"/>
    <w:basedOn w:val="Normal"/>
    <w:uiPriority w:val="34"/>
    <w:qFormat/>
    <w:rsid w:val="002970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6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1F2"/>
  </w:style>
  <w:style w:type="paragraph" w:styleId="Footer">
    <w:name w:val="footer"/>
    <w:basedOn w:val="Normal"/>
    <w:link w:val="FooterChar"/>
    <w:uiPriority w:val="99"/>
    <w:unhideWhenUsed/>
    <w:rsid w:val="00F06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0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5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Correll</dc:creator>
  <cp:keywords/>
  <dc:description/>
  <cp:lastModifiedBy>Zoning Enforcement Officer</cp:lastModifiedBy>
  <cp:revision>2</cp:revision>
  <cp:lastPrinted>2025-12-10T20:21:00Z</cp:lastPrinted>
  <dcterms:created xsi:type="dcterms:W3CDTF">2026-01-06T17:02:00Z</dcterms:created>
  <dcterms:modified xsi:type="dcterms:W3CDTF">2026-01-06T17:02:00Z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7e48943b-1e2e-4c8a-a75b-5ca42d0f7750</vt:lpwstr>
  </property>
</Properties>
</file>